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10" w:rsidRPr="00D202EB" w:rsidRDefault="00EC1610" w:rsidP="00EC1610">
      <w:pPr>
        <w:ind w:firstLine="720"/>
        <w:contextualSpacing/>
        <w:jc w:val="center"/>
        <w:rPr>
          <w:sz w:val="28"/>
          <w:szCs w:val="28"/>
        </w:rPr>
      </w:pPr>
      <w:r w:rsidRPr="00D202EB">
        <w:rPr>
          <w:sz w:val="28"/>
          <w:szCs w:val="28"/>
        </w:rPr>
        <w:t>ПЛАН-ГРАФИК</w:t>
      </w:r>
    </w:p>
    <w:p w:rsidR="00EC1610" w:rsidRPr="00D202EB" w:rsidRDefault="00EC1610" w:rsidP="00EC1610">
      <w:pPr>
        <w:contextualSpacing/>
        <w:jc w:val="center"/>
        <w:rPr>
          <w:sz w:val="28"/>
          <w:szCs w:val="28"/>
        </w:rPr>
      </w:pPr>
      <w:r w:rsidRPr="00D202EB">
        <w:rPr>
          <w:sz w:val="28"/>
          <w:szCs w:val="28"/>
        </w:rPr>
        <w:t xml:space="preserve"> реализации мероприятий по модернизации системы общего образования</w:t>
      </w:r>
      <w:r w:rsidR="003C68A1">
        <w:rPr>
          <w:sz w:val="28"/>
          <w:szCs w:val="28"/>
        </w:rPr>
        <w:t xml:space="preserve"> МКОУ «Усть-Козлухинская СОШ»</w:t>
      </w:r>
      <w:r w:rsidRPr="00D202EB">
        <w:rPr>
          <w:sz w:val="28"/>
          <w:szCs w:val="28"/>
        </w:rPr>
        <w:t xml:space="preserve"> </w:t>
      </w:r>
    </w:p>
    <w:p w:rsidR="00EC1610" w:rsidRDefault="00EC1610" w:rsidP="00EC1610">
      <w:pPr>
        <w:contextualSpacing/>
        <w:jc w:val="center"/>
        <w:rPr>
          <w:sz w:val="28"/>
          <w:szCs w:val="28"/>
        </w:rPr>
      </w:pPr>
      <w:r w:rsidRPr="00D202EB">
        <w:rPr>
          <w:sz w:val="28"/>
          <w:szCs w:val="28"/>
        </w:rPr>
        <w:t xml:space="preserve">в 2013 году по кварталам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18"/>
        <w:gridCol w:w="1417"/>
        <w:gridCol w:w="1418"/>
        <w:gridCol w:w="1417"/>
        <w:gridCol w:w="4111"/>
      </w:tblGrid>
      <w:tr w:rsidR="00EC1610" w:rsidRPr="00D202EB" w:rsidTr="003D0237">
        <w:tc>
          <w:tcPr>
            <w:tcW w:w="5211" w:type="dxa"/>
            <w:vMerge w:val="restart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Наименование ответственного за реализацию мероприятия</w:t>
            </w:r>
          </w:p>
        </w:tc>
      </w:tr>
      <w:tr w:rsidR="00EC1610" w:rsidRPr="00D202EB" w:rsidTr="003D0237">
        <w:trPr>
          <w:trHeight w:val="681"/>
        </w:trPr>
        <w:tc>
          <w:tcPr>
            <w:tcW w:w="5211" w:type="dxa"/>
            <w:vMerge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I</w:t>
            </w:r>
            <w:r w:rsidRPr="00D202EB">
              <w:rPr>
                <w:color w:val="000000"/>
                <w:sz w:val="28"/>
                <w:szCs w:val="28"/>
              </w:rPr>
              <w:t xml:space="preserve"> квартал</w:t>
            </w:r>
          </w:p>
          <w:p w:rsidR="00EC1610" w:rsidRPr="00D202EB" w:rsidRDefault="00EC1610" w:rsidP="003D0237">
            <w:pPr>
              <w:contextualSpacing/>
              <w:jc w:val="center"/>
              <w:rPr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II</w:t>
            </w:r>
            <w:r w:rsidRPr="00D202EB">
              <w:rPr>
                <w:color w:val="000000"/>
                <w:sz w:val="28"/>
                <w:szCs w:val="28"/>
              </w:rPr>
              <w:t xml:space="preserve"> квартал</w:t>
            </w:r>
          </w:p>
          <w:p w:rsidR="00EC1610" w:rsidRPr="00D202EB" w:rsidRDefault="00EC1610" w:rsidP="003D0237">
            <w:pPr>
              <w:contextualSpacing/>
              <w:jc w:val="center"/>
              <w:rPr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ind w:left="-108" w:right="-10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202EB">
              <w:rPr>
                <w:color w:val="000000"/>
                <w:sz w:val="28"/>
                <w:szCs w:val="28"/>
              </w:rPr>
              <w:t>квартал</w:t>
            </w:r>
          </w:p>
          <w:p w:rsidR="00EC1610" w:rsidRPr="00D202EB" w:rsidRDefault="00EC1610" w:rsidP="003D0237">
            <w:pPr>
              <w:contextualSpacing/>
              <w:jc w:val="center"/>
              <w:rPr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IV</w:t>
            </w:r>
            <w:r w:rsidRPr="00D202EB">
              <w:rPr>
                <w:color w:val="000000"/>
                <w:sz w:val="28"/>
                <w:szCs w:val="28"/>
              </w:rPr>
              <w:t xml:space="preserve"> квартал 2013 г.</w:t>
            </w:r>
          </w:p>
        </w:tc>
        <w:tc>
          <w:tcPr>
            <w:tcW w:w="4111" w:type="dxa"/>
            <w:vMerge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C1610" w:rsidRPr="00D202EB" w:rsidTr="003D0237">
        <w:tblPrEx>
          <w:tblLook w:val="01E0"/>
        </w:tblPrEx>
        <w:tc>
          <w:tcPr>
            <w:tcW w:w="14992" w:type="dxa"/>
            <w:gridSpan w:val="6"/>
          </w:tcPr>
          <w:p w:rsidR="00EC1610" w:rsidRPr="00D202EB" w:rsidRDefault="00EC1610" w:rsidP="003D0237">
            <w:pPr>
              <w:ind w:left="540"/>
              <w:jc w:val="center"/>
              <w:rPr>
                <w:b/>
                <w:sz w:val="28"/>
                <w:szCs w:val="28"/>
              </w:rPr>
            </w:pPr>
            <w:r w:rsidRPr="00D202EB">
              <w:rPr>
                <w:b/>
                <w:sz w:val="28"/>
                <w:szCs w:val="28"/>
              </w:rPr>
              <w:t>Нормативно-правовое обеспечение реа</w:t>
            </w:r>
            <w:r>
              <w:rPr>
                <w:b/>
                <w:sz w:val="28"/>
                <w:szCs w:val="28"/>
              </w:rPr>
              <w:t>лизации Комплекса мер в 2013</w:t>
            </w:r>
            <w:r w:rsidRPr="00D202EB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EC1610" w:rsidRPr="00D202EB" w:rsidTr="003D0237">
        <w:trPr>
          <w:trHeight w:val="962"/>
        </w:trPr>
        <w:tc>
          <w:tcPr>
            <w:tcW w:w="5211" w:type="dxa"/>
            <w:shd w:val="clear" w:color="auto" w:fill="auto"/>
          </w:tcPr>
          <w:p w:rsidR="00EC1610" w:rsidRPr="00D202EB" w:rsidRDefault="00EC1610" w:rsidP="003C68A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 xml:space="preserve">Согласование Комплекса мер по модернизации общего образования </w:t>
            </w:r>
            <w:r w:rsidR="003C68A1">
              <w:rPr>
                <w:rFonts w:eastAsia="Calibri"/>
                <w:sz w:val="28"/>
                <w:szCs w:val="28"/>
              </w:rPr>
              <w:t>МКОУ «Усть-Козлухинская СОШ»</w:t>
            </w:r>
            <w:r w:rsidRPr="00D202EB">
              <w:rPr>
                <w:rFonts w:eastAsia="Calibri"/>
                <w:sz w:val="28"/>
                <w:szCs w:val="28"/>
              </w:rPr>
              <w:t xml:space="preserve"> в 2013 году с </w:t>
            </w:r>
            <w:r w:rsidR="003C68A1">
              <w:rPr>
                <w:rFonts w:eastAsia="Calibri"/>
                <w:sz w:val="28"/>
                <w:szCs w:val="28"/>
              </w:rPr>
              <w:t xml:space="preserve"> Администрацией </w:t>
            </w:r>
            <w:proofErr w:type="spellStart"/>
            <w:r w:rsidR="003C68A1">
              <w:rPr>
                <w:rFonts w:eastAsia="Calibri"/>
                <w:sz w:val="28"/>
                <w:szCs w:val="28"/>
              </w:rPr>
              <w:t>Краснощёковского</w:t>
            </w:r>
            <w:proofErr w:type="spellEnd"/>
            <w:r w:rsidR="003C68A1">
              <w:rPr>
                <w:rFonts w:eastAsia="Calibri"/>
                <w:sz w:val="28"/>
                <w:szCs w:val="28"/>
              </w:rPr>
              <w:t xml:space="preserve"> района </w:t>
            </w:r>
            <w:r>
              <w:rPr>
                <w:rFonts w:eastAsia="Calibri"/>
                <w:sz w:val="28"/>
                <w:szCs w:val="28"/>
              </w:rPr>
              <w:t>Алтайского края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1610" w:rsidRPr="00D202EB" w:rsidRDefault="003C68A1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1022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Утверждение Комплекса мер по модернизации общего обра</w:t>
            </w:r>
            <w:r w:rsidR="003C68A1">
              <w:rPr>
                <w:rFonts w:eastAsia="Calibri"/>
                <w:sz w:val="28"/>
                <w:szCs w:val="28"/>
              </w:rPr>
              <w:t>зования в МКОУ «Усть-Козлухинская СОШ»</w:t>
            </w:r>
            <w:r>
              <w:rPr>
                <w:rFonts w:eastAsia="Calibri"/>
                <w:sz w:val="28"/>
                <w:szCs w:val="28"/>
              </w:rPr>
              <w:t xml:space="preserve"> в 2013 году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1610" w:rsidRPr="00D202EB" w:rsidRDefault="003C68A1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1692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 xml:space="preserve">Подготовка и заключение соглашения с 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3C68A1">
              <w:rPr>
                <w:rFonts w:eastAsia="Calibri"/>
                <w:sz w:val="28"/>
                <w:szCs w:val="28"/>
              </w:rPr>
              <w:t xml:space="preserve">дминистрацией  </w:t>
            </w:r>
            <w:proofErr w:type="spellStart"/>
            <w:r w:rsidR="003C68A1">
              <w:rPr>
                <w:rFonts w:eastAsia="Calibri"/>
                <w:sz w:val="28"/>
                <w:szCs w:val="28"/>
              </w:rPr>
              <w:t>Краснощёковского</w:t>
            </w:r>
            <w:proofErr w:type="spellEnd"/>
            <w:r w:rsidR="003C68A1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1610" w:rsidRPr="00D202EB" w:rsidRDefault="003C68A1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1596"/>
        </w:trPr>
        <w:tc>
          <w:tcPr>
            <w:tcW w:w="5211" w:type="dxa"/>
            <w:shd w:val="clear" w:color="auto" w:fill="auto"/>
          </w:tcPr>
          <w:p w:rsidR="00EC1610" w:rsidRPr="00D202EB" w:rsidRDefault="00EC1610" w:rsidP="003C68A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lastRenderedPageBreak/>
              <w:t>Разработка и согласование комплексов мер по модернизации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1610" w:rsidRPr="00D202EB" w:rsidRDefault="003C68A1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1358"/>
        </w:trPr>
        <w:tc>
          <w:tcPr>
            <w:tcW w:w="5211" w:type="dxa"/>
            <w:shd w:val="clear" w:color="auto" w:fill="auto"/>
          </w:tcPr>
          <w:p w:rsidR="00EC1610" w:rsidRPr="00D202EB" w:rsidRDefault="003C68A1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Согласование </w:t>
            </w:r>
            <w:r w:rsidR="00EC1610" w:rsidRPr="00D202EB">
              <w:rPr>
                <w:rFonts w:eastAsia="Calibri"/>
                <w:sz w:val="28"/>
                <w:szCs w:val="28"/>
              </w:rPr>
              <w:t xml:space="preserve"> план</w:t>
            </w:r>
            <w:r w:rsidR="00EC1610">
              <w:rPr>
                <w:rFonts w:eastAsia="Calibri"/>
                <w:sz w:val="28"/>
                <w:szCs w:val="28"/>
              </w:rPr>
              <w:t>а</w:t>
            </w:r>
            <w:r w:rsidR="00EC1610" w:rsidRPr="00D202EB">
              <w:rPr>
                <w:rFonts w:eastAsia="Calibri"/>
                <w:sz w:val="28"/>
                <w:szCs w:val="28"/>
              </w:rPr>
              <w:t>-график</w:t>
            </w:r>
            <w:r w:rsidR="00EC1610">
              <w:rPr>
                <w:rFonts w:eastAsia="Calibri"/>
                <w:sz w:val="28"/>
                <w:szCs w:val="28"/>
              </w:rPr>
              <w:t>а</w:t>
            </w:r>
            <w:r w:rsidR="00EC1610" w:rsidRPr="00D202EB">
              <w:rPr>
                <w:rFonts w:eastAsia="Calibri"/>
                <w:sz w:val="28"/>
                <w:szCs w:val="28"/>
              </w:rPr>
              <w:t xml:space="preserve"> по исполнению обя</w:t>
            </w:r>
            <w:r w:rsidR="00EC1610">
              <w:rPr>
                <w:rFonts w:eastAsia="Calibri"/>
                <w:sz w:val="28"/>
                <w:szCs w:val="28"/>
              </w:rPr>
              <w:t>зательств в рамках соглашения</w:t>
            </w:r>
            <w:r w:rsidR="00EC1610" w:rsidRPr="00D202EB">
              <w:rPr>
                <w:rFonts w:eastAsia="Calibri"/>
                <w:sz w:val="28"/>
                <w:szCs w:val="28"/>
              </w:rPr>
              <w:t xml:space="preserve"> по реализации Комплекса мер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1610" w:rsidRPr="00D202EB" w:rsidRDefault="003C68A1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1312"/>
        </w:trPr>
        <w:tc>
          <w:tcPr>
            <w:tcW w:w="5211" w:type="dxa"/>
            <w:shd w:val="clear" w:color="auto" w:fill="auto"/>
          </w:tcPr>
          <w:p w:rsidR="00EC1610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Утверждение нормативных актов, обеспечивающих финансирование сетевого взаимодейств</w:t>
            </w:r>
            <w:r w:rsidR="003C68A1">
              <w:rPr>
                <w:rFonts w:eastAsia="Calibri"/>
                <w:sz w:val="28"/>
                <w:szCs w:val="28"/>
              </w:rPr>
              <w:t>ия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1610" w:rsidRPr="00D202EB" w:rsidRDefault="003C68A1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886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Утверждение нормативных актов, определяющих порядок распределения средств на стимулирование инновационной деятельности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jc w:val="center"/>
              <w:rPr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410"/>
        </w:trPr>
        <w:tc>
          <w:tcPr>
            <w:tcW w:w="14992" w:type="dxa"/>
            <w:gridSpan w:val="6"/>
            <w:shd w:val="clear" w:color="auto" w:fill="auto"/>
          </w:tcPr>
          <w:p w:rsidR="00EC1610" w:rsidRPr="00DE335E" w:rsidRDefault="00EC1610" w:rsidP="003D0237">
            <w:pPr>
              <w:jc w:val="center"/>
              <w:rPr>
                <w:b/>
                <w:sz w:val="28"/>
                <w:szCs w:val="28"/>
              </w:rPr>
            </w:pPr>
            <w:r w:rsidRPr="00DE335E">
              <w:rPr>
                <w:b/>
                <w:sz w:val="28"/>
                <w:szCs w:val="28"/>
              </w:rPr>
              <w:t>Управление реализацией Комплекса мер в 2013 году</w:t>
            </w:r>
          </w:p>
        </w:tc>
      </w:tr>
      <w:tr w:rsidR="00EC1610" w:rsidRPr="00D202EB" w:rsidTr="003D0237">
        <w:trPr>
          <w:trHeight w:val="872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>Участие в работе  совещаний по реализации проекта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1552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 xml:space="preserve">Семинары-совещания с участием руководителей </w:t>
            </w:r>
            <w:r>
              <w:rPr>
                <w:rFonts w:eastAsia="Calibri"/>
                <w:sz w:val="28"/>
                <w:szCs w:val="28"/>
              </w:rPr>
              <w:t>образовательных организаций</w:t>
            </w:r>
            <w:r w:rsidRPr="00D202EB">
              <w:rPr>
                <w:rFonts w:eastAsia="Calibri"/>
                <w:sz w:val="28"/>
                <w:szCs w:val="28"/>
              </w:rPr>
              <w:t xml:space="preserve"> по реализации Комплекса мер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sz w:val="28"/>
                <w:szCs w:val="28"/>
              </w:rPr>
              <w:t>Краснощёковского</w:t>
            </w:r>
            <w:proofErr w:type="spellEnd"/>
            <w:r>
              <w:rPr>
                <w:sz w:val="28"/>
                <w:szCs w:val="28"/>
              </w:rPr>
              <w:t xml:space="preserve"> района по образованию</w:t>
            </w:r>
          </w:p>
        </w:tc>
      </w:tr>
      <w:tr w:rsidR="00EC1610" w:rsidRPr="00D202EB" w:rsidTr="003D0237">
        <w:trPr>
          <w:trHeight w:val="1070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lastRenderedPageBreak/>
              <w:t>Общественные слушания о готовности к исполнению принятых муниципалитет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D202EB">
              <w:rPr>
                <w:rFonts w:eastAsia="Calibri"/>
                <w:sz w:val="28"/>
                <w:szCs w:val="28"/>
              </w:rPr>
              <w:t>м обязательств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sz w:val="28"/>
                <w:szCs w:val="28"/>
              </w:rPr>
              <w:t>Краснощёковского</w:t>
            </w:r>
            <w:proofErr w:type="spellEnd"/>
            <w:r>
              <w:rPr>
                <w:sz w:val="28"/>
                <w:szCs w:val="28"/>
              </w:rPr>
              <w:t xml:space="preserve"> района по образованию</w:t>
            </w:r>
          </w:p>
        </w:tc>
      </w:tr>
      <w:tr w:rsidR="00EC1610" w:rsidRPr="001E358B" w:rsidTr="003D0237">
        <w:trPr>
          <w:trHeight w:val="899"/>
        </w:trPr>
        <w:tc>
          <w:tcPr>
            <w:tcW w:w="5211" w:type="dxa"/>
            <w:shd w:val="clear" w:color="auto" w:fill="auto"/>
          </w:tcPr>
          <w:p w:rsidR="00EC1610" w:rsidRPr="001E358B" w:rsidRDefault="00EC1610" w:rsidP="003D02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плана по информированию общественности о реализации Комплекса мер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jc w:val="center"/>
              <w:rPr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986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>Перечисление субсидий в образова</w:t>
            </w:r>
            <w:r>
              <w:rPr>
                <w:rFonts w:eastAsia="Calibri"/>
                <w:sz w:val="28"/>
                <w:szCs w:val="28"/>
              </w:rPr>
              <w:t>тельные организации района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sz w:val="28"/>
                <w:szCs w:val="28"/>
              </w:rPr>
              <w:t>Краснощёковского</w:t>
            </w:r>
            <w:proofErr w:type="spellEnd"/>
            <w:r>
              <w:rPr>
                <w:sz w:val="28"/>
                <w:szCs w:val="28"/>
              </w:rPr>
              <w:t xml:space="preserve"> района по образованию</w:t>
            </w:r>
          </w:p>
        </w:tc>
      </w:tr>
      <w:tr w:rsidR="00EC1610" w:rsidRPr="00D202EB" w:rsidTr="003D0237">
        <w:trPr>
          <w:trHeight w:val="630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>Мониторинг эффективности расходования средств субсидии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sz w:val="28"/>
                <w:szCs w:val="28"/>
              </w:rPr>
              <w:t>Краснощёковского</w:t>
            </w:r>
            <w:proofErr w:type="spellEnd"/>
            <w:r>
              <w:rPr>
                <w:sz w:val="28"/>
                <w:szCs w:val="28"/>
              </w:rPr>
              <w:t xml:space="preserve"> района по образованию</w:t>
            </w:r>
          </w:p>
        </w:tc>
      </w:tr>
      <w:tr w:rsidR="00EC1610" w:rsidRPr="00D202EB" w:rsidTr="003D0237">
        <w:trPr>
          <w:trHeight w:val="995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 xml:space="preserve">Мониторинг достижения основных показателей Комплекса мер по модернизации общего образования 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sz w:val="28"/>
                <w:szCs w:val="28"/>
              </w:rPr>
              <w:t>Краснощёковского</w:t>
            </w:r>
            <w:proofErr w:type="spellEnd"/>
            <w:r>
              <w:rPr>
                <w:sz w:val="28"/>
                <w:szCs w:val="28"/>
              </w:rPr>
              <w:t xml:space="preserve"> района по образованию</w:t>
            </w:r>
          </w:p>
        </w:tc>
      </w:tr>
      <w:tr w:rsidR="00EC1610" w:rsidRPr="00D202EB" w:rsidTr="003D0237">
        <w:trPr>
          <w:trHeight w:val="1974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>Осуществление мероприятий по повышению заработной платы учителей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887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>Мониторинг заработной платы учителей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sz w:val="28"/>
                <w:szCs w:val="28"/>
              </w:rPr>
              <w:t>Краснощёковского</w:t>
            </w:r>
            <w:proofErr w:type="spellEnd"/>
            <w:r>
              <w:rPr>
                <w:sz w:val="28"/>
                <w:szCs w:val="28"/>
              </w:rPr>
              <w:t xml:space="preserve"> района по образованию</w:t>
            </w:r>
          </w:p>
        </w:tc>
      </w:tr>
      <w:tr w:rsidR="00EC1610" w:rsidRPr="00D202EB" w:rsidTr="003D0237">
        <w:trPr>
          <w:trHeight w:val="970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Распределение фонда поддержки инновационной деятельности образовательных учреждений и педагогов</w:t>
            </w:r>
          </w:p>
        </w:tc>
        <w:tc>
          <w:tcPr>
            <w:tcW w:w="1418" w:type="dxa"/>
            <w:shd w:val="clear" w:color="auto" w:fill="auto"/>
          </w:tcPr>
          <w:p w:rsidR="00EC1610" w:rsidRPr="00A2000F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A2000F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A2000F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A2000F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sz w:val="28"/>
                <w:szCs w:val="28"/>
              </w:rPr>
              <w:t>Краснощёковского</w:t>
            </w:r>
            <w:proofErr w:type="spellEnd"/>
            <w:r>
              <w:rPr>
                <w:sz w:val="28"/>
                <w:szCs w:val="28"/>
              </w:rPr>
              <w:t xml:space="preserve"> района по образованию</w:t>
            </w:r>
          </w:p>
        </w:tc>
      </w:tr>
      <w:tr w:rsidR="00EC1610" w:rsidRPr="00D202EB" w:rsidTr="003D0237">
        <w:trPr>
          <w:trHeight w:val="1239"/>
        </w:trPr>
        <w:tc>
          <w:tcPr>
            <w:tcW w:w="5211" w:type="dxa"/>
            <w:shd w:val="clear" w:color="auto" w:fill="auto"/>
          </w:tcPr>
          <w:p w:rsidR="00EC1610" w:rsidRPr="00FB0C00" w:rsidRDefault="008C0E0D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Анализ реализации </w:t>
            </w:r>
            <w:r w:rsidR="00EC1610">
              <w:rPr>
                <w:rFonts w:eastAsia="Calibri"/>
                <w:sz w:val="28"/>
                <w:szCs w:val="28"/>
              </w:rPr>
              <w:t>м</w:t>
            </w:r>
            <w:r w:rsidR="00EC1610" w:rsidRPr="00FB0C00">
              <w:rPr>
                <w:rFonts w:eastAsia="Calibri"/>
                <w:sz w:val="28"/>
                <w:szCs w:val="28"/>
              </w:rPr>
              <w:t xml:space="preserve">ероприятий по модернизации общего образования в ходе ежегодного отчёта </w:t>
            </w:r>
          </w:p>
        </w:tc>
        <w:tc>
          <w:tcPr>
            <w:tcW w:w="1418" w:type="dxa"/>
            <w:shd w:val="clear" w:color="auto" w:fill="auto"/>
          </w:tcPr>
          <w:p w:rsidR="00EC1610" w:rsidRPr="00FB0C00" w:rsidRDefault="00EC1610" w:rsidP="003D0237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FB0C00" w:rsidRDefault="00EC1610" w:rsidP="003D0237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  <w:r w:rsidRPr="00FB0C00"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FB0C00" w:rsidRDefault="00EC1610" w:rsidP="003D0237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  <w:r w:rsidRPr="00FB0C00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FB0C00" w:rsidRDefault="00EC1610" w:rsidP="003D0237">
            <w:pPr>
              <w:spacing w:after="24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FB0C00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980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>Анализ хода реализации Комплекса мер по модернизации общего образования</w:t>
            </w:r>
            <w:r>
              <w:rPr>
                <w:rFonts w:eastAsia="Calibri"/>
                <w:sz w:val="28"/>
                <w:szCs w:val="28"/>
              </w:rPr>
              <w:t xml:space="preserve"> и реализация корректирующих действий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1492"/>
        </w:trPr>
        <w:tc>
          <w:tcPr>
            <w:tcW w:w="5211" w:type="dxa"/>
            <w:shd w:val="clear" w:color="auto" w:fill="auto"/>
          </w:tcPr>
          <w:p w:rsidR="00EC1610" w:rsidRPr="00BB1888" w:rsidRDefault="00EC1610" w:rsidP="008C0E0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B1888">
              <w:rPr>
                <w:rFonts w:eastAsia="Calibri"/>
                <w:sz w:val="28"/>
                <w:szCs w:val="28"/>
              </w:rPr>
              <w:t>Подготовка отчёта о ходе исполнения Комплекса мер, его публичное обсуждение</w:t>
            </w:r>
          </w:p>
        </w:tc>
        <w:tc>
          <w:tcPr>
            <w:tcW w:w="1418" w:type="dxa"/>
            <w:shd w:val="clear" w:color="auto" w:fill="auto"/>
          </w:tcPr>
          <w:p w:rsidR="00EC1610" w:rsidRPr="00BB1888" w:rsidRDefault="00EC1610" w:rsidP="003D02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BB1888" w:rsidRDefault="00EC1610" w:rsidP="003D02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C1610" w:rsidRPr="00BB1888" w:rsidRDefault="00EC1610" w:rsidP="003D02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BB1888" w:rsidRDefault="00EC1610" w:rsidP="003D0237">
            <w:pPr>
              <w:contextualSpacing/>
              <w:jc w:val="center"/>
              <w:rPr>
                <w:sz w:val="28"/>
                <w:szCs w:val="28"/>
              </w:rPr>
            </w:pPr>
            <w:r w:rsidRPr="00BB1888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223"/>
        </w:trPr>
        <w:tc>
          <w:tcPr>
            <w:tcW w:w="14992" w:type="dxa"/>
            <w:gridSpan w:val="6"/>
            <w:shd w:val="clear" w:color="auto" w:fill="auto"/>
          </w:tcPr>
          <w:p w:rsidR="00EC1610" w:rsidRPr="00BB1888" w:rsidRDefault="00EC1610" w:rsidP="003D02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B1888">
              <w:rPr>
                <w:b/>
                <w:sz w:val="28"/>
                <w:szCs w:val="28"/>
              </w:rPr>
              <w:t>Совершенствование кадрового потенциала</w:t>
            </w:r>
          </w:p>
        </w:tc>
      </w:tr>
      <w:tr w:rsidR="00EC1610" w:rsidRPr="00D202EB" w:rsidTr="003D0237">
        <w:trPr>
          <w:trHeight w:val="962"/>
        </w:trPr>
        <w:tc>
          <w:tcPr>
            <w:tcW w:w="5211" w:type="dxa"/>
            <w:shd w:val="clear" w:color="auto" w:fill="auto"/>
          </w:tcPr>
          <w:p w:rsidR="00EC1610" w:rsidRPr="00D202EB" w:rsidRDefault="00EC1610" w:rsidP="008C0E0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 xml:space="preserve">Организация повышения квалификации и переподготовки учителей </w:t>
            </w:r>
            <w:r w:rsidR="008C0E0D">
              <w:rPr>
                <w:rFonts w:eastAsia="Calibri"/>
                <w:sz w:val="28"/>
                <w:szCs w:val="28"/>
              </w:rPr>
              <w:t>школы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D202EB" w:rsidTr="003D0237">
        <w:trPr>
          <w:trHeight w:val="706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>Организация семинаров</w:t>
            </w:r>
            <w:r>
              <w:rPr>
                <w:rFonts w:eastAsia="Calibri"/>
                <w:sz w:val="28"/>
                <w:szCs w:val="28"/>
              </w:rPr>
              <w:t>-совещаний</w:t>
            </w:r>
            <w:r w:rsidRPr="00D202EB">
              <w:rPr>
                <w:rFonts w:eastAsia="Calibri"/>
                <w:sz w:val="28"/>
                <w:szCs w:val="28"/>
              </w:rPr>
              <w:t xml:space="preserve"> по направлениям модернизации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sz w:val="28"/>
                <w:szCs w:val="28"/>
              </w:rPr>
              <w:t>Краснощёковского</w:t>
            </w:r>
            <w:proofErr w:type="spellEnd"/>
            <w:r>
              <w:rPr>
                <w:sz w:val="28"/>
                <w:szCs w:val="28"/>
              </w:rPr>
              <w:t xml:space="preserve"> района по образованию</w:t>
            </w:r>
          </w:p>
        </w:tc>
      </w:tr>
      <w:tr w:rsidR="00EC1610" w:rsidRPr="00D202EB" w:rsidTr="003D0237">
        <w:trPr>
          <w:trHeight w:val="848"/>
        </w:trPr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Развитие стажерских площадок </w:t>
            </w:r>
          </w:p>
        </w:tc>
        <w:tc>
          <w:tcPr>
            <w:tcW w:w="1418" w:type="dxa"/>
            <w:shd w:val="clear" w:color="auto" w:fill="auto"/>
          </w:tcPr>
          <w:p w:rsidR="00EC1610" w:rsidRPr="00CD71AC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71AC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sz w:val="28"/>
                <w:szCs w:val="28"/>
              </w:rPr>
              <w:t>Краснощёковского</w:t>
            </w:r>
            <w:proofErr w:type="spellEnd"/>
            <w:r>
              <w:rPr>
                <w:sz w:val="28"/>
                <w:szCs w:val="28"/>
              </w:rPr>
              <w:t xml:space="preserve"> района по образованию</w:t>
            </w:r>
          </w:p>
        </w:tc>
      </w:tr>
      <w:tr w:rsidR="00EC1610" w:rsidRPr="00D202EB" w:rsidTr="003D0237">
        <w:trPr>
          <w:trHeight w:val="1312"/>
        </w:trPr>
        <w:tc>
          <w:tcPr>
            <w:tcW w:w="5211" w:type="dxa"/>
            <w:shd w:val="clear" w:color="auto" w:fill="auto"/>
          </w:tcPr>
          <w:p w:rsidR="00EC1610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Реализация комплексного плана мероприятий по привлечению и закреплению молодых специалистов </w:t>
            </w:r>
          </w:p>
        </w:tc>
        <w:tc>
          <w:tcPr>
            <w:tcW w:w="1418" w:type="dxa"/>
            <w:shd w:val="clear" w:color="auto" w:fill="auto"/>
          </w:tcPr>
          <w:p w:rsidR="00EC1610" w:rsidRPr="00CD71AC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D71AC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CA2893" w:rsidTr="003D0237">
        <w:tc>
          <w:tcPr>
            <w:tcW w:w="14992" w:type="dxa"/>
            <w:gridSpan w:val="6"/>
            <w:shd w:val="clear" w:color="auto" w:fill="auto"/>
          </w:tcPr>
          <w:p w:rsidR="00EC1610" w:rsidRPr="00247799" w:rsidRDefault="00EC1610" w:rsidP="003D0237">
            <w:pPr>
              <w:contextualSpacing/>
              <w:jc w:val="center"/>
              <w:rPr>
                <w:sz w:val="28"/>
                <w:szCs w:val="28"/>
              </w:rPr>
            </w:pPr>
            <w:r w:rsidRPr="00247799">
              <w:rPr>
                <w:b/>
                <w:sz w:val="28"/>
                <w:szCs w:val="28"/>
              </w:rPr>
              <w:t>Создание условий во всех общеобразовательных учреждениях для реализации основной образовательной программы Федеральных государственных образовательных стандартов общего образования</w:t>
            </w:r>
          </w:p>
        </w:tc>
      </w:tr>
      <w:tr w:rsidR="00EC1610" w:rsidRPr="00EA2303" w:rsidTr="003D0237">
        <w:trPr>
          <w:trHeight w:val="890"/>
        </w:trPr>
        <w:tc>
          <w:tcPr>
            <w:tcW w:w="5211" w:type="dxa"/>
            <w:shd w:val="clear" w:color="auto" w:fill="auto"/>
          </w:tcPr>
          <w:p w:rsidR="00EC1610" w:rsidRPr="00EA2303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A2303">
              <w:rPr>
                <w:sz w:val="28"/>
                <w:szCs w:val="28"/>
              </w:rPr>
              <w:t xml:space="preserve">Обеспечение сетевого взаимодействия </w:t>
            </w:r>
            <w:proofErr w:type="gramStart"/>
            <w:r w:rsidR="008C0E0D">
              <w:rPr>
                <w:sz w:val="28"/>
                <w:szCs w:val="28"/>
              </w:rPr>
              <w:t>с</w:t>
            </w:r>
            <w:proofErr w:type="gramEnd"/>
            <w:r w:rsidR="008C0E0D">
              <w:rPr>
                <w:sz w:val="28"/>
                <w:szCs w:val="28"/>
              </w:rPr>
              <w:t xml:space="preserve"> школами района</w:t>
            </w:r>
            <w:r w:rsidRPr="00EA2303">
              <w:rPr>
                <w:sz w:val="28"/>
                <w:szCs w:val="28"/>
              </w:rPr>
              <w:t xml:space="preserve"> с использованием интернет - технологий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A2303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EA2303" w:rsidTr="003D0237">
        <w:tc>
          <w:tcPr>
            <w:tcW w:w="5211" w:type="dxa"/>
            <w:shd w:val="clear" w:color="auto" w:fill="auto"/>
          </w:tcPr>
          <w:p w:rsidR="00EC1610" w:rsidRPr="00EA2303" w:rsidRDefault="00EC1610" w:rsidP="003D02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303">
              <w:rPr>
                <w:rFonts w:ascii="Times New Roman" w:hAnsi="Times New Roman"/>
                <w:sz w:val="28"/>
                <w:szCs w:val="28"/>
              </w:rPr>
              <w:t>Обеспечение приобретения оборудования (учебно-лабораторного, учебно-производственного, спортивного, компьютерного), необходимого для работы в условиях ФГОС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jc w:val="center"/>
              <w:rPr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EA2303" w:rsidTr="003D0237">
        <w:tc>
          <w:tcPr>
            <w:tcW w:w="5211" w:type="dxa"/>
            <w:shd w:val="clear" w:color="auto" w:fill="auto"/>
          </w:tcPr>
          <w:p w:rsidR="00EC1610" w:rsidRPr="00EA2303" w:rsidRDefault="00EC1610" w:rsidP="003D02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303">
              <w:rPr>
                <w:rFonts w:ascii="Times New Roman" w:hAnsi="Times New Roman"/>
                <w:sz w:val="28"/>
                <w:szCs w:val="28"/>
              </w:rPr>
              <w:t>Обеспечение пополнения фондов библиотек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электронными образовательными ресурсами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jc w:val="center"/>
              <w:rPr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EA2303" w:rsidTr="003D0237">
        <w:tc>
          <w:tcPr>
            <w:tcW w:w="5211" w:type="dxa"/>
            <w:shd w:val="clear" w:color="auto" w:fill="auto"/>
          </w:tcPr>
          <w:p w:rsidR="00EC1610" w:rsidRPr="00EA2303" w:rsidRDefault="00EC1610" w:rsidP="003D02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303">
              <w:rPr>
                <w:rFonts w:ascii="Times New Roman" w:hAnsi="Times New Roman"/>
                <w:sz w:val="28"/>
                <w:szCs w:val="28"/>
              </w:rPr>
              <w:t xml:space="preserve">Организация работ по созданию современных </w:t>
            </w:r>
            <w:r w:rsidRPr="00EA2303">
              <w:rPr>
                <w:rStyle w:val="1"/>
                <w:rFonts w:ascii="Times New Roman" w:hAnsi="Times New Roman"/>
                <w:sz w:val="28"/>
                <w:szCs w:val="28"/>
              </w:rPr>
              <w:t xml:space="preserve">санитарно-бытовых условий организации учебного процесса 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jc w:val="center"/>
              <w:rPr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EA2303" w:rsidTr="003D0237">
        <w:tc>
          <w:tcPr>
            <w:tcW w:w="5211" w:type="dxa"/>
            <w:shd w:val="clear" w:color="auto" w:fill="auto"/>
          </w:tcPr>
          <w:p w:rsidR="00EC1610" w:rsidRPr="00EA2303" w:rsidRDefault="00EC1610" w:rsidP="003D02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>Развитие</w:t>
            </w:r>
            <w:r w:rsidRPr="00AE612A">
              <w:rPr>
                <w:rFonts w:eastAsia="HiddenHorzOCR"/>
                <w:sz w:val="28"/>
                <w:szCs w:val="28"/>
              </w:rPr>
              <w:t xml:space="preserve"> технологической среды в системе образования,</w:t>
            </w:r>
            <w:r>
              <w:rPr>
                <w:rFonts w:eastAsia="HiddenHorzOCR"/>
                <w:sz w:val="28"/>
                <w:szCs w:val="28"/>
              </w:rPr>
              <w:t xml:space="preserve"> обеспечивающей </w:t>
            </w:r>
            <w:r w:rsidRPr="003D2B99">
              <w:rPr>
                <w:rFonts w:eastAsia="Calibri"/>
                <w:sz w:val="28"/>
                <w:szCs w:val="28"/>
                <w:lang w:eastAsia="en-US"/>
              </w:rPr>
              <w:t xml:space="preserve">развитие электронного обучения, дистанционного образования 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jc w:val="center"/>
              <w:rPr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EA2303" w:rsidTr="003D0237">
        <w:tc>
          <w:tcPr>
            <w:tcW w:w="5211" w:type="dxa"/>
            <w:shd w:val="clear" w:color="auto" w:fill="auto"/>
          </w:tcPr>
          <w:p w:rsidR="00EC1610" w:rsidRDefault="00EC1610" w:rsidP="003D023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 xml:space="preserve">Пополнение и обновление транспортного парка для осуществления </w:t>
            </w:r>
            <w:r>
              <w:rPr>
                <w:rFonts w:eastAsia="HiddenHorzOCR"/>
                <w:sz w:val="28"/>
                <w:szCs w:val="28"/>
              </w:rPr>
              <w:lastRenderedPageBreak/>
              <w:t>школьных перевозок</w:t>
            </w:r>
          </w:p>
        </w:tc>
        <w:tc>
          <w:tcPr>
            <w:tcW w:w="1418" w:type="dxa"/>
            <w:shd w:val="clear" w:color="auto" w:fill="auto"/>
          </w:tcPr>
          <w:p w:rsidR="00EC1610" w:rsidRPr="009265F1" w:rsidRDefault="00EC1610" w:rsidP="003D02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EC1610" w:rsidP="003D023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C1610" w:rsidRPr="00A84FAA" w:rsidTr="003D0237">
        <w:trPr>
          <w:trHeight w:val="887"/>
        </w:trPr>
        <w:tc>
          <w:tcPr>
            <w:tcW w:w="5211" w:type="dxa"/>
            <w:shd w:val="clear" w:color="auto" w:fill="auto"/>
          </w:tcPr>
          <w:p w:rsidR="00EC1610" w:rsidRPr="00A84FAA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84FAA">
              <w:rPr>
                <w:rFonts w:eastAsia="Calibri"/>
                <w:sz w:val="28"/>
                <w:szCs w:val="28"/>
              </w:rPr>
              <w:lastRenderedPageBreak/>
              <w:t>Реализация мероприятий по развитию системы оценки качества образования на всех</w:t>
            </w:r>
            <w:r>
              <w:rPr>
                <w:rFonts w:eastAsia="Calibri"/>
                <w:sz w:val="28"/>
                <w:szCs w:val="28"/>
              </w:rPr>
              <w:t xml:space="preserve"> уровнях</w:t>
            </w:r>
            <w:r w:rsidRPr="00A84FA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C1610" w:rsidRPr="00A84FAA" w:rsidRDefault="00EC1610" w:rsidP="003D0237">
            <w:pPr>
              <w:contextualSpacing/>
              <w:jc w:val="center"/>
              <w:rPr>
                <w:sz w:val="28"/>
                <w:szCs w:val="28"/>
              </w:rPr>
            </w:pPr>
            <w:r w:rsidRPr="00A84FAA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A84FAA" w:rsidRDefault="00EC1610" w:rsidP="003D0237">
            <w:pPr>
              <w:contextualSpacing/>
              <w:jc w:val="center"/>
              <w:rPr>
                <w:sz w:val="28"/>
                <w:szCs w:val="28"/>
              </w:rPr>
            </w:pPr>
            <w:r w:rsidRPr="00A84FAA"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A84FAA" w:rsidRDefault="00EC1610" w:rsidP="003D0237">
            <w:pPr>
              <w:contextualSpacing/>
              <w:jc w:val="center"/>
              <w:rPr>
                <w:sz w:val="28"/>
                <w:szCs w:val="28"/>
              </w:rPr>
            </w:pPr>
            <w:r w:rsidRPr="00A84FAA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A84FAA" w:rsidRDefault="00EC1610" w:rsidP="003D0237">
            <w:pPr>
              <w:contextualSpacing/>
              <w:jc w:val="center"/>
              <w:rPr>
                <w:sz w:val="28"/>
                <w:szCs w:val="28"/>
              </w:rPr>
            </w:pPr>
            <w:r w:rsidRPr="00A84FAA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0A6282" w:rsidTr="003D0237">
        <w:tc>
          <w:tcPr>
            <w:tcW w:w="14992" w:type="dxa"/>
            <w:gridSpan w:val="6"/>
            <w:shd w:val="clear" w:color="auto" w:fill="auto"/>
          </w:tcPr>
          <w:p w:rsidR="00EC1610" w:rsidRPr="000A6282" w:rsidRDefault="00EC1610" w:rsidP="003D02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A6282">
              <w:rPr>
                <w:b/>
                <w:sz w:val="28"/>
                <w:szCs w:val="28"/>
              </w:rPr>
              <w:t>Научно-методическое обеспечение реализации</w:t>
            </w:r>
            <w:r>
              <w:rPr>
                <w:b/>
                <w:sz w:val="28"/>
                <w:szCs w:val="28"/>
              </w:rPr>
              <w:t xml:space="preserve"> К</w:t>
            </w:r>
            <w:r w:rsidRPr="000A6282">
              <w:rPr>
                <w:b/>
                <w:sz w:val="28"/>
                <w:szCs w:val="28"/>
              </w:rPr>
              <w:t>омплекса мер на 2013 год</w:t>
            </w:r>
          </w:p>
        </w:tc>
      </w:tr>
      <w:tr w:rsidR="00EC1610" w:rsidRPr="00EA2303" w:rsidTr="003D0237">
        <w:tc>
          <w:tcPr>
            <w:tcW w:w="5211" w:type="dxa"/>
            <w:shd w:val="clear" w:color="auto" w:fill="auto"/>
          </w:tcPr>
          <w:p w:rsidR="00EC1610" w:rsidRDefault="00EC1610" w:rsidP="003D023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>Участие в разработке инструментария экспертизы и оценки качества образовательных программ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jc w:val="center"/>
              <w:rPr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EA2303" w:rsidTr="003D0237">
        <w:tc>
          <w:tcPr>
            <w:tcW w:w="5211" w:type="dxa"/>
            <w:shd w:val="clear" w:color="auto" w:fill="auto"/>
          </w:tcPr>
          <w:p w:rsidR="00EC1610" w:rsidRDefault="00EC1610" w:rsidP="003D023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>Реализация методических рекомендаций по развитию системы оц</w:t>
            </w:r>
            <w:r w:rsidR="008C0E0D">
              <w:rPr>
                <w:rFonts w:eastAsia="HiddenHorzOCR"/>
                <w:sz w:val="28"/>
                <w:szCs w:val="28"/>
              </w:rPr>
              <w:t>енки качества на</w:t>
            </w:r>
            <w:r>
              <w:rPr>
                <w:rFonts w:eastAsia="HiddenHorzOCR"/>
                <w:sz w:val="28"/>
                <w:szCs w:val="28"/>
              </w:rPr>
              <w:t xml:space="preserve"> локальном уровне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jc w:val="center"/>
              <w:rPr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EA2303" w:rsidTr="003D0237">
        <w:tc>
          <w:tcPr>
            <w:tcW w:w="5211" w:type="dxa"/>
            <w:shd w:val="clear" w:color="auto" w:fill="auto"/>
          </w:tcPr>
          <w:p w:rsidR="00EC1610" w:rsidRDefault="00EC1610" w:rsidP="003D023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t>Реализация методических рекомендаций по использованию финансовых механизмов организации сетевого взаимодействия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jc w:val="center"/>
              <w:rPr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1E358B" w:rsidTr="003D0237">
        <w:tc>
          <w:tcPr>
            <w:tcW w:w="14992" w:type="dxa"/>
            <w:gridSpan w:val="6"/>
            <w:shd w:val="clear" w:color="auto" w:fill="auto"/>
          </w:tcPr>
          <w:p w:rsidR="00EC1610" w:rsidRPr="001E358B" w:rsidRDefault="00EC1610" w:rsidP="003D02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E358B">
              <w:rPr>
                <w:b/>
                <w:sz w:val="28"/>
                <w:szCs w:val="28"/>
              </w:rPr>
              <w:t>Информационное сопровождение мероприятий Комплекса мер</w:t>
            </w:r>
            <w:r>
              <w:rPr>
                <w:b/>
                <w:sz w:val="28"/>
                <w:szCs w:val="28"/>
              </w:rPr>
              <w:t xml:space="preserve"> в 2013 году</w:t>
            </w:r>
          </w:p>
        </w:tc>
      </w:tr>
      <w:tr w:rsidR="00EC1610" w:rsidRPr="00CA2893" w:rsidTr="003D0237">
        <w:tc>
          <w:tcPr>
            <w:tcW w:w="5211" w:type="dxa"/>
            <w:shd w:val="clear" w:color="auto" w:fill="auto"/>
          </w:tcPr>
          <w:p w:rsidR="00EC1610" w:rsidRPr="00D202EB" w:rsidRDefault="00EC1610" w:rsidP="003D023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202EB">
              <w:rPr>
                <w:rFonts w:eastAsia="Calibri"/>
                <w:sz w:val="28"/>
                <w:szCs w:val="28"/>
              </w:rPr>
              <w:t>Организация информац</w:t>
            </w:r>
            <w:r>
              <w:rPr>
                <w:rFonts w:eastAsia="Calibri"/>
                <w:sz w:val="28"/>
                <w:szCs w:val="28"/>
              </w:rPr>
              <w:t xml:space="preserve">ионного и </w:t>
            </w:r>
            <w:r w:rsidRPr="00D202EB">
              <w:rPr>
                <w:rFonts w:eastAsia="Calibri"/>
                <w:sz w:val="28"/>
                <w:szCs w:val="28"/>
              </w:rPr>
              <w:t>аналитического реализации Комплекса мер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D202EB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D202EB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202EB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5B31E3" w:rsidTr="003D0237">
        <w:tc>
          <w:tcPr>
            <w:tcW w:w="5211" w:type="dxa"/>
            <w:shd w:val="clear" w:color="auto" w:fill="auto"/>
          </w:tcPr>
          <w:p w:rsidR="00EC1610" w:rsidRPr="005B31E3" w:rsidRDefault="00EC1610" w:rsidP="003D02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31E3">
              <w:rPr>
                <w:sz w:val="28"/>
                <w:szCs w:val="28"/>
              </w:rPr>
              <w:t>Организация общественного обсуждения хода и результатов реализации проекта</w:t>
            </w:r>
          </w:p>
        </w:tc>
        <w:tc>
          <w:tcPr>
            <w:tcW w:w="1418" w:type="dxa"/>
            <w:shd w:val="clear" w:color="auto" w:fill="auto"/>
          </w:tcPr>
          <w:p w:rsidR="00EC1610" w:rsidRPr="005B31E3" w:rsidRDefault="00EC1610" w:rsidP="003D0237">
            <w:pPr>
              <w:jc w:val="both"/>
              <w:rPr>
                <w:sz w:val="28"/>
                <w:szCs w:val="28"/>
              </w:rPr>
            </w:pPr>
            <w:r w:rsidRPr="005B31E3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5B31E3" w:rsidRDefault="00EC1610" w:rsidP="003D0237">
            <w:pPr>
              <w:spacing w:after="2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B31E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5B31E3" w:rsidRDefault="00EC1610" w:rsidP="003D0237">
            <w:pPr>
              <w:spacing w:after="2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B31E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5B31E3" w:rsidRDefault="00EC1610" w:rsidP="003D0237">
            <w:pPr>
              <w:spacing w:after="24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B31E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EA2303" w:rsidTr="003D0237">
        <w:tc>
          <w:tcPr>
            <w:tcW w:w="5211" w:type="dxa"/>
            <w:shd w:val="clear" w:color="auto" w:fill="auto"/>
          </w:tcPr>
          <w:p w:rsidR="00EC1610" w:rsidRDefault="00EC1610" w:rsidP="003D023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8"/>
                <w:szCs w:val="28"/>
              </w:rPr>
            </w:pPr>
            <w:r>
              <w:rPr>
                <w:rFonts w:eastAsia="HiddenHorzOCR"/>
                <w:sz w:val="28"/>
                <w:szCs w:val="28"/>
              </w:rPr>
              <w:lastRenderedPageBreak/>
              <w:t>Ведение новостных лент по реализации Комплекса мер на сайт</w:t>
            </w:r>
            <w:r w:rsidR="008C0E0D">
              <w:rPr>
                <w:rFonts w:eastAsia="HiddenHorzOCR"/>
                <w:sz w:val="28"/>
                <w:szCs w:val="28"/>
              </w:rPr>
              <w:t>е школы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jc w:val="center"/>
              <w:rPr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EA2303" w:rsidRDefault="00EC1610" w:rsidP="003D0237">
            <w:pPr>
              <w:spacing w:after="24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A2303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  <w:tr w:rsidR="00EC1610" w:rsidRPr="00551FD2" w:rsidTr="003D0237">
        <w:trPr>
          <w:trHeight w:val="1593"/>
        </w:trPr>
        <w:tc>
          <w:tcPr>
            <w:tcW w:w="5211" w:type="dxa"/>
            <w:shd w:val="clear" w:color="auto" w:fill="auto"/>
          </w:tcPr>
          <w:p w:rsidR="00EC1610" w:rsidRPr="00551FD2" w:rsidRDefault="00EC1610" w:rsidP="008C0E0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51FD2">
              <w:rPr>
                <w:rFonts w:eastAsia="Calibri"/>
                <w:sz w:val="28"/>
                <w:szCs w:val="28"/>
              </w:rPr>
              <w:t>Проведение семинаров с привлечением профсоюзов, общественности и СМИ, посвященных модернизации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EC1610" w:rsidRPr="00551FD2" w:rsidRDefault="00EC1610" w:rsidP="003D0237">
            <w:pPr>
              <w:spacing w:after="240"/>
              <w:contextualSpacing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551FD2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551FD2" w:rsidRDefault="00EC1610" w:rsidP="003D0237">
            <w:pPr>
              <w:spacing w:after="24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51FD2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EC1610" w:rsidRPr="00551FD2" w:rsidRDefault="00EC1610" w:rsidP="003D0237">
            <w:pPr>
              <w:spacing w:after="24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51FD2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417" w:type="dxa"/>
            <w:shd w:val="clear" w:color="auto" w:fill="auto"/>
          </w:tcPr>
          <w:p w:rsidR="00EC1610" w:rsidRPr="00551FD2" w:rsidRDefault="00EC1610" w:rsidP="003D0237">
            <w:pPr>
              <w:spacing w:after="24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51FD2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111" w:type="dxa"/>
            <w:shd w:val="clear" w:color="auto" w:fill="auto"/>
          </w:tcPr>
          <w:p w:rsidR="00EC1610" w:rsidRPr="00D202EB" w:rsidRDefault="008C0E0D" w:rsidP="003D023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«Усть-Козлухинская СОШ»</w:t>
            </w:r>
          </w:p>
        </w:tc>
      </w:tr>
    </w:tbl>
    <w:p w:rsidR="00EC1610" w:rsidRDefault="00EC1610" w:rsidP="00EC1610">
      <w:pPr>
        <w:contextualSpacing/>
        <w:rPr>
          <w:sz w:val="28"/>
          <w:szCs w:val="28"/>
        </w:rPr>
      </w:pPr>
    </w:p>
    <w:p w:rsidR="00EC1610" w:rsidRDefault="00EC1610" w:rsidP="00EC1610">
      <w:pPr>
        <w:jc w:val="both"/>
        <w:rPr>
          <w:sz w:val="28"/>
          <w:szCs w:val="28"/>
        </w:rPr>
      </w:pPr>
    </w:p>
    <w:p w:rsidR="00D24D56" w:rsidRDefault="00D24D56"/>
    <w:sectPr w:rsidR="00D24D56" w:rsidSect="00B31CF4">
      <w:pgSz w:w="16838" w:h="11906" w:orient="landscape"/>
      <w:pgMar w:top="851" w:right="1134" w:bottom="1134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610"/>
    <w:rsid w:val="003C68A1"/>
    <w:rsid w:val="008C0E0D"/>
    <w:rsid w:val="00BE6C26"/>
    <w:rsid w:val="00D24D56"/>
    <w:rsid w:val="00EC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C1610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3">
    <w:name w:val="No Spacing"/>
    <w:link w:val="a4"/>
    <w:qFormat/>
    <w:rsid w:val="00EC16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EC161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2013-05-27T06:51:00Z</dcterms:created>
  <dcterms:modified xsi:type="dcterms:W3CDTF">2013-05-28T04:16:00Z</dcterms:modified>
</cp:coreProperties>
</file>